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tblpY="172"/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416B50" w14:paraId="497DE204" w14:textId="77777777" w:rsidTr="00D72018">
        <w:tc>
          <w:tcPr>
            <w:tcW w:w="4785" w:type="dxa"/>
          </w:tcPr>
          <w:p w14:paraId="4DF485BE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КУЖМАРСКАЯ СЕЛЬСКАЯ</w:t>
            </w:r>
          </w:p>
          <w:p w14:paraId="38BBB027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АДМИНИСТРАЦИЯ</w:t>
            </w:r>
          </w:p>
          <w:p w14:paraId="136191C0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ЗВЕНИГОВСКОГО МУНИЦИПАЛЬНОГО РАЙОНА</w:t>
            </w:r>
          </w:p>
          <w:p w14:paraId="21213477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РЕСПУБЛИКИ МАРИЙ ЭЛ</w:t>
            </w:r>
          </w:p>
          <w:p w14:paraId="11E6782C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  <w:p w14:paraId="519CF9A3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ПОСТАНОВЛЕНИЕ</w:t>
            </w:r>
          </w:p>
        </w:tc>
        <w:tc>
          <w:tcPr>
            <w:tcW w:w="4786" w:type="dxa"/>
          </w:tcPr>
          <w:p w14:paraId="0E21D143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МАРИЙ ЭЛ РЕСПУБЛИКЫСЕ</w:t>
            </w:r>
          </w:p>
          <w:p w14:paraId="4265B229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ЗВЕНИГОВО МУНИЦИПАЛ</w:t>
            </w:r>
          </w:p>
          <w:p w14:paraId="527098EC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 xml:space="preserve">РАЙОНЫН </w:t>
            </w:r>
          </w:p>
          <w:p w14:paraId="44A78142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 xml:space="preserve">КУЖМАРА ЯЛ КУНДЕМ </w:t>
            </w:r>
          </w:p>
          <w:p w14:paraId="69168D8D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АДМИНИСТРАЦИЙЖЕ</w:t>
            </w:r>
          </w:p>
          <w:p w14:paraId="21414C7E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  <w:p w14:paraId="61203153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ПУНЧАЛ</w:t>
            </w:r>
          </w:p>
          <w:p w14:paraId="2B1115CB" w14:textId="77777777" w:rsidR="00416B50" w:rsidRDefault="00416B50" w:rsidP="00D72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</w:tc>
      </w:tr>
    </w:tbl>
    <w:p w14:paraId="7D54820D" w14:textId="5633CC7F" w:rsidR="00416B50" w:rsidRDefault="00416B50" w:rsidP="00416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31 июля 2026 года № </w:t>
      </w:r>
      <w:r w:rsidR="00A83461">
        <w:rPr>
          <w:rFonts w:ascii="Times New Roman" w:hAnsi="Times New Roman" w:cs="Times New Roman"/>
          <w:b/>
          <w:bCs/>
          <w:sz w:val="28"/>
          <w:szCs w:val="28"/>
        </w:rPr>
        <w:t>93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2E0E1B51" w14:textId="77777777" w:rsidR="00416B50" w:rsidRDefault="00416B50" w:rsidP="00416B50">
      <w:pPr>
        <w:pStyle w:val="ad"/>
        <w:spacing w:line="240" w:lineRule="auto"/>
        <w:rPr>
          <w:szCs w:val="28"/>
        </w:rPr>
      </w:pPr>
    </w:p>
    <w:p w14:paraId="6BD6A4BA" w14:textId="2336032D" w:rsidR="00416B50" w:rsidRPr="00416B50" w:rsidRDefault="00416B50" w:rsidP="00A54D37">
      <w:pPr>
        <w:spacing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416B50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постановление </w:t>
      </w:r>
      <w:proofErr w:type="spellStart"/>
      <w:r w:rsidRPr="00416B50">
        <w:rPr>
          <w:rFonts w:ascii="Times New Roman" w:eastAsia="Times New Roman" w:hAnsi="Times New Roman" w:cs="Times New Roman"/>
          <w:b/>
          <w:sz w:val="28"/>
          <w:szCs w:val="28"/>
        </w:rPr>
        <w:t>Кужмарской</w:t>
      </w:r>
      <w:proofErr w:type="spellEnd"/>
      <w:r w:rsidRPr="00416B5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сельской администрации Звениговского муниципального район Республики Марий Эл от 20.01.2021 № 13 «</w:t>
      </w:r>
      <w:r w:rsidRPr="00416B50">
        <w:rPr>
          <w:rFonts w:ascii="Times New Roman" w:hAnsi="Times New Roman"/>
          <w:b/>
          <w:kern w:val="28"/>
          <w:sz w:val="28"/>
          <w:szCs w:val="28"/>
        </w:rPr>
        <w:t>Об утверждении административного регламента исполнения муниципальной функции по осуществлению муниципального контроля в сфере размещения нестационарных торговых объектов»</w:t>
      </w:r>
    </w:p>
    <w:p w14:paraId="247A6337" w14:textId="4F57ED82" w:rsidR="00416B50" w:rsidRDefault="0093380D" w:rsidP="00416B50">
      <w:pPr>
        <w:pStyle w:val="ad"/>
        <w:spacing w:line="240" w:lineRule="auto"/>
        <w:rPr>
          <w:szCs w:val="28"/>
        </w:rPr>
      </w:pPr>
      <w: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в целях приведения муниципальных правовых актов в соответствие с действующим законодательством, </w:t>
      </w:r>
      <w:r w:rsidR="00416B50">
        <w:rPr>
          <w:szCs w:val="28"/>
        </w:rPr>
        <w:t xml:space="preserve">руководствуясь п. 5.1 Положения о </w:t>
      </w:r>
      <w:proofErr w:type="spellStart"/>
      <w:r w:rsidR="00416B50">
        <w:rPr>
          <w:szCs w:val="28"/>
        </w:rPr>
        <w:t>Кужмарской</w:t>
      </w:r>
      <w:proofErr w:type="spellEnd"/>
      <w:r w:rsidR="00416B50">
        <w:rPr>
          <w:szCs w:val="28"/>
        </w:rPr>
        <w:t xml:space="preserve"> сельской администрации </w:t>
      </w:r>
      <w:r w:rsidR="00416B50">
        <w:rPr>
          <w:color w:val="000000"/>
          <w:szCs w:val="28"/>
        </w:rPr>
        <w:t>Звениговского  муниципального  района Республики Марий Эл</w:t>
      </w:r>
      <w:r w:rsidR="00416B50">
        <w:rPr>
          <w:szCs w:val="28"/>
        </w:rPr>
        <w:t xml:space="preserve">, </w:t>
      </w:r>
      <w:proofErr w:type="spellStart"/>
      <w:r w:rsidR="00416B50">
        <w:rPr>
          <w:szCs w:val="28"/>
        </w:rPr>
        <w:t>Кужмарская</w:t>
      </w:r>
      <w:proofErr w:type="spellEnd"/>
      <w:r w:rsidR="00416B50">
        <w:rPr>
          <w:szCs w:val="28"/>
        </w:rPr>
        <w:t xml:space="preserve"> сельская администрация Звениговского муниципального района Республики Марий Эл</w:t>
      </w:r>
    </w:p>
    <w:p w14:paraId="063D0156" w14:textId="77777777" w:rsidR="00416B50" w:rsidRDefault="00416B50" w:rsidP="00416B50">
      <w:pPr>
        <w:autoSpaceDE w:val="0"/>
        <w:spacing w:after="0" w:line="240" w:lineRule="auto"/>
        <w:jc w:val="center"/>
        <w:rPr>
          <w:rFonts w:ascii="Times New Roman" w:eastAsia="Mangal" w:hAnsi="Times New Roman" w:cs="Times New Roman"/>
          <w:b/>
          <w:sz w:val="28"/>
          <w:szCs w:val="28"/>
        </w:rPr>
      </w:pPr>
    </w:p>
    <w:p w14:paraId="6D68F73D" w14:textId="77777777" w:rsidR="00416B50" w:rsidRDefault="00416B50" w:rsidP="00416B50">
      <w:pPr>
        <w:autoSpaceDE w:val="0"/>
        <w:spacing w:after="0" w:line="240" w:lineRule="auto"/>
        <w:jc w:val="center"/>
        <w:rPr>
          <w:rFonts w:ascii="Times New Roman" w:eastAsia="Mangal" w:hAnsi="Times New Roman" w:cs="Times New Roman"/>
          <w:b/>
          <w:sz w:val="28"/>
          <w:szCs w:val="28"/>
        </w:rPr>
      </w:pPr>
      <w:r>
        <w:rPr>
          <w:rFonts w:ascii="Times New Roman" w:eastAsia="Mangal" w:hAnsi="Times New Roman" w:cs="Times New Roman"/>
          <w:b/>
          <w:sz w:val="28"/>
          <w:szCs w:val="28"/>
        </w:rPr>
        <w:t>ПОСТАНОВЛЯЕТ:</w:t>
      </w:r>
    </w:p>
    <w:p w14:paraId="6EE1C56F" w14:textId="77777777" w:rsidR="00416B50" w:rsidRDefault="00416B50" w:rsidP="00416B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6603147" w14:textId="77777777" w:rsidR="00416B50" w:rsidRPr="00B70FA7" w:rsidRDefault="00416B50" w:rsidP="00416B50">
      <w:pPr>
        <w:pStyle w:val="a7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FA7">
        <w:rPr>
          <w:rFonts w:ascii="Times New Roman" w:hAnsi="Times New Roman"/>
          <w:bCs/>
          <w:sz w:val="28"/>
          <w:szCs w:val="28"/>
        </w:rPr>
        <w:t>Признать утратившим силу:</w:t>
      </w:r>
    </w:p>
    <w:p w14:paraId="026CC40D" w14:textId="51F62E18" w:rsidR="00416B50" w:rsidRDefault="00416B50" w:rsidP="00416B5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B70FA7">
        <w:rPr>
          <w:rFonts w:ascii="Times New Roman" w:hAnsi="Times New Roman"/>
          <w:bCs/>
          <w:sz w:val="28"/>
          <w:szCs w:val="28"/>
        </w:rPr>
        <w:t xml:space="preserve"> постановление</w:t>
      </w:r>
      <w:r w:rsidRPr="00416B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6B50">
        <w:rPr>
          <w:rFonts w:ascii="Times New Roman" w:eastAsia="Times New Roman" w:hAnsi="Times New Roman" w:cs="Times New Roman"/>
          <w:bCs/>
          <w:sz w:val="28"/>
          <w:szCs w:val="28"/>
        </w:rPr>
        <w:t>Кужмарской</w:t>
      </w:r>
      <w:proofErr w:type="spellEnd"/>
      <w:r w:rsidRPr="00416B5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сельской администрации Звениговского муниципального район Республики Марий Эл от 20.01.2021 № 13 «</w:t>
      </w:r>
      <w:r w:rsidRPr="00416B50">
        <w:rPr>
          <w:rFonts w:ascii="Times New Roman" w:hAnsi="Times New Roman"/>
          <w:bCs/>
          <w:kern w:val="28"/>
          <w:sz w:val="28"/>
          <w:szCs w:val="28"/>
        </w:rPr>
        <w:t>Об утверждении административного регламента исполнения муниципальной функции по осуществлению муниципального контроля в сфере размещения нестационарных торговых объектов»</w:t>
      </w:r>
      <w:r>
        <w:rPr>
          <w:rFonts w:ascii="Times New Roman" w:hAnsi="Times New Roman"/>
          <w:bCs/>
          <w:kern w:val="28"/>
          <w:sz w:val="28"/>
          <w:szCs w:val="28"/>
        </w:rPr>
        <w:t>.</w:t>
      </w:r>
    </w:p>
    <w:p w14:paraId="21A9CD2A" w14:textId="77777777" w:rsidR="00416B50" w:rsidRDefault="00416B50" w:rsidP="00416B50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ab/>
        <w:t>2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вступает в силу после его подписания и размещения на официальном сайте Звениговского муниципального района в информационно-телекоммуникационной сети «Интернет».</w:t>
      </w:r>
    </w:p>
    <w:p w14:paraId="0A307EB5" w14:textId="77777777" w:rsidR="00416B50" w:rsidRDefault="00416B50" w:rsidP="00416B5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14:paraId="0179A3F3" w14:textId="77777777" w:rsidR="00416B50" w:rsidRDefault="00416B50" w:rsidP="00416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34B9D" w14:textId="77777777" w:rsidR="00416B50" w:rsidRDefault="00416B50" w:rsidP="004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41397" w14:textId="77777777" w:rsidR="0093380D" w:rsidRDefault="0093380D" w:rsidP="004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C89190" w14:textId="77777777" w:rsidR="00416B50" w:rsidRDefault="00416B50" w:rsidP="004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                                                               Н.Э. Андреева</w:t>
      </w:r>
    </w:p>
    <w:p w14:paraId="5F47C42E" w14:textId="77777777" w:rsidR="00E91170" w:rsidRDefault="00E91170" w:rsidP="004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52A40" w14:textId="77777777" w:rsidR="00416B50" w:rsidRDefault="00416B50" w:rsidP="00416B50">
      <w:pPr>
        <w:spacing w:after="0"/>
        <w:rPr>
          <w:szCs w:val="28"/>
        </w:rPr>
      </w:pPr>
    </w:p>
    <w:p w14:paraId="43B2AED1" w14:textId="77777777" w:rsidR="00416B50" w:rsidRDefault="00416B50" w:rsidP="00416B50">
      <w:pPr>
        <w:spacing w:after="0"/>
        <w:rPr>
          <w:szCs w:val="28"/>
        </w:rPr>
      </w:pPr>
    </w:p>
    <w:p w14:paraId="38E97266" w14:textId="77777777" w:rsidR="00416B50" w:rsidRDefault="00416B50" w:rsidP="00416B50">
      <w:pPr>
        <w:rPr>
          <w:szCs w:val="28"/>
        </w:rPr>
      </w:pPr>
    </w:p>
    <w:p w14:paraId="6ED69129" w14:textId="77777777" w:rsidR="00416B50" w:rsidRDefault="00416B50" w:rsidP="00416B50">
      <w:pPr>
        <w:rPr>
          <w:rFonts w:ascii="Times New Roman" w:hAnsi="Times New Roman" w:cs="Times New Roman"/>
          <w:sz w:val="28"/>
          <w:szCs w:val="28"/>
        </w:rPr>
      </w:pPr>
    </w:p>
    <w:p w14:paraId="44744AAA" w14:textId="77777777" w:rsidR="00F12C76" w:rsidRDefault="00F12C76" w:rsidP="006C0B77">
      <w:pPr>
        <w:spacing w:after="0"/>
        <w:ind w:firstLine="709"/>
        <w:jc w:val="both"/>
      </w:pPr>
    </w:p>
    <w:sectPr w:rsidR="00F12C76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E70"/>
    <w:multiLevelType w:val="hybridMultilevel"/>
    <w:tmpl w:val="8D4E6E90"/>
    <w:lvl w:ilvl="0" w:tplc="F7AAEB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9E2426C"/>
    <w:multiLevelType w:val="hybridMultilevel"/>
    <w:tmpl w:val="C9AA260E"/>
    <w:lvl w:ilvl="0" w:tplc="F7AAEB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0709078">
    <w:abstractNumId w:val="0"/>
  </w:num>
  <w:num w:numId="2" w16cid:durableId="728500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B8"/>
    <w:rsid w:val="00130A00"/>
    <w:rsid w:val="003D024C"/>
    <w:rsid w:val="00416B50"/>
    <w:rsid w:val="006079B8"/>
    <w:rsid w:val="006245EE"/>
    <w:rsid w:val="006C0B77"/>
    <w:rsid w:val="00760DCA"/>
    <w:rsid w:val="008242FF"/>
    <w:rsid w:val="00870751"/>
    <w:rsid w:val="009009E9"/>
    <w:rsid w:val="00922C48"/>
    <w:rsid w:val="0093380D"/>
    <w:rsid w:val="00A54D37"/>
    <w:rsid w:val="00A83461"/>
    <w:rsid w:val="00B02CCC"/>
    <w:rsid w:val="00B915B7"/>
    <w:rsid w:val="00B970B8"/>
    <w:rsid w:val="00DC6482"/>
    <w:rsid w:val="00E911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1086"/>
  <w15:chartTrackingRefBased/>
  <w15:docId w15:val="{6A36C66E-427E-4DCD-AB0A-2BEB4C25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B5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7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9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9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9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9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9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9B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79B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9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79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79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79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79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9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6079B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079B8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079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079B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6079B8"/>
    <w:rPr>
      <w:b/>
      <w:bCs/>
      <w:smallCaps/>
      <w:color w:val="2E74B5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rsid w:val="00416B50"/>
    <w:rPr>
      <w:rFonts w:ascii="Times New Roman" w:hAnsi="Times New Roman"/>
      <w:sz w:val="28"/>
    </w:rPr>
  </w:style>
  <w:style w:type="paragraph" w:styleId="ad">
    <w:name w:val="Body Text"/>
    <w:basedOn w:val="a"/>
    <w:link w:val="ae"/>
    <w:semiHidden/>
    <w:unhideWhenUsed/>
    <w:rsid w:val="00416B5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semiHidden/>
    <w:rsid w:val="00416B50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af">
    <w:basedOn w:val="a"/>
    <w:next w:val="af0"/>
    <w:uiPriority w:val="99"/>
    <w:unhideWhenUsed/>
    <w:rsid w:val="00A5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54D37"/>
    <w:pPr>
      <w:autoSpaceDN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kern w:val="3"/>
      <w:sz w:val="28"/>
      <w:szCs w:val="20"/>
      <w:lang w:eastAsia="zh-CN"/>
      <w14:ligatures w14:val="none"/>
    </w:rPr>
  </w:style>
  <w:style w:type="paragraph" w:styleId="af0">
    <w:name w:val="Normal (Web)"/>
    <w:basedOn w:val="a"/>
    <w:uiPriority w:val="99"/>
    <w:semiHidden/>
    <w:unhideWhenUsed/>
    <w:rsid w:val="00A54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2026-07-31T14:16:00Z</cp:lastPrinted>
  <dcterms:created xsi:type="dcterms:W3CDTF">2026-07-31T13:31:00Z</dcterms:created>
  <dcterms:modified xsi:type="dcterms:W3CDTF">2026-07-31T14:26:00Z</dcterms:modified>
</cp:coreProperties>
</file>